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3098" w14:textId="77777777" w:rsidR="002372E7" w:rsidRDefault="00284B7A">
      <w:pPr>
        <w:spacing w:after="0"/>
        <w:ind w:left="217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FB5397" wp14:editId="7CC27B8D">
            <wp:simplePos x="0" y="0"/>
            <wp:positionH relativeFrom="column">
              <wp:posOffset>0</wp:posOffset>
            </wp:positionH>
            <wp:positionV relativeFrom="paragraph">
              <wp:posOffset>-125107</wp:posOffset>
            </wp:positionV>
            <wp:extent cx="1168199" cy="1119505"/>
            <wp:effectExtent l="0" t="0" r="0" b="0"/>
            <wp:wrapSquare wrapText="bothSides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8199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>AMERICAN SHETLAND PONY CLUB, INC</w:t>
      </w:r>
      <w:r>
        <w:rPr>
          <w:rFonts w:ascii="Times New Roman" w:eastAsia="Times New Roman" w:hAnsi="Times New Roman" w:cs="Times New Roman"/>
          <w:sz w:val="32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4EF57C" w14:textId="77777777" w:rsidR="002372E7" w:rsidRDefault="00284B7A">
      <w:pPr>
        <w:pStyle w:val="Heading1"/>
      </w:pPr>
      <w:r>
        <w:t>American Shetland Pony Registry • American Miniature Horse Registry • American Show Pony Registry</w:t>
      </w:r>
      <w:r>
        <w:rPr>
          <w:b w:val="0"/>
          <w:sz w:val="18"/>
        </w:rPr>
        <w:t xml:space="preserve"> </w:t>
      </w:r>
    </w:p>
    <w:p w14:paraId="302C6DB7" w14:textId="77777777" w:rsidR="002372E7" w:rsidRDefault="00284B7A">
      <w:pPr>
        <w:spacing w:after="115" w:line="273" w:lineRule="auto"/>
        <w:ind w:left="2179" w:right="329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81-B East Queenwood Road  </w:t>
      </w:r>
      <w:r w:rsidR="00A24FD1">
        <w:rPr>
          <w:rFonts w:ascii="Times New Roman" w:eastAsia="Times New Roman" w:hAnsi="Times New Roman" w:cs="Times New Roman"/>
          <w:sz w:val="1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18"/>
        </w:rPr>
        <w:t>Morton  Illinois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61550 Phone: 309-263-4044   Fax: 309-263-5113   www.shetlandminiature.com </w:t>
      </w:r>
    </w:p>
    <w:p w14:paraId="3379E3E4" w14:textId="77777777" w:rsidR="002372E7" w:rsidRDefault="00284B7A">
      <w:pPr>
        <w:spacing w:after="0"/>
        <w:ind w:left="1838"/>
      </w:pPr>
      <w:r>
        <w:t xml:space="preserve"> </w:t>
      </w:r>
    </w:p>
    <w:p w14:paraId="66287692" w14:textId="77777777" w:rsidR="002372E7" w:rsidRPr="00A24FD1" w:rsidRDefault="00284B7A" w:rsidP="006A745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24FD1">
        <w:rPr>
          <w:rFonts w:ascii="Times New Roman" w:hAnsi="Times New Roman" w:cs="Times New Roman"/>
          <w:b/>
          <w:sz w:val="24"/>
        </w:rPr>
        <w:t>Mare Designation Form</w:t>
      </w:r>
    </w:p>
    <w:p w14:paraId="3959A996" w14:textId="77777777" w:rsidR="00A24FD1" w:rsidRPr="00A24FD1" w:rsidRDefault="00284B7A">
      <w:pPr>
        <w:spacing w:after="0"/>
        <w:ind w:left="71" w:right="1" w:hanging="10"/>
        <w:jc w:val="center"/>
        <w:rPr>
          <w:rFonts w:ascii="Times New Roman" w:hAnsi="Times New Roman" w:cs="Times New Roman"/>
          <w:b/>
          <w:sz w:val="24"/>
        </w:rPr>
      </w:pPr>
      <w:r w:rsidRPr="00A24FD1">
        <w:rPr>
          <w:rFonts w:ascii="Times New Roman" w:hAnsi="Times New Roman" w:cs="Times New Roman"/>
          <w:b/>
          <w:sz w:val="24"/>
        </w:rPr>
        <w:t xml:space="preserve">With Resulting Foals to Show in </w:t>
      </w:r>
    </w:p>
    <w:p w14:paraId="3FCBC492" w14:textId="77777777" w:rsidR="002372E7" w:rsidRPr="00A24FD1" w:rsidRDefault="00284B7A">
      <w:pPr>
        <w:spacing w:after="0"/>
        <w:ind w:left="71" w:right="1" w:hanging="10"/>
        <w:jc w:val="center"/>
        <w:rPr>
          <w:rFonts w:ascii="Times New Roman" w:hAnsi="Times New Roman" w:cs="Times New Roman"/>
          <w:sz w:val="24"/>
        </w:rPr>
      </w:pPr>
      <w:r w:rsidRPr="00A24FD1">
        <w:rPr>
          <w:rFonts w:ascii="Times New Roman" w:hAnsi="Times New Roman" w:cs="Times New Roman"/>
          <w:b/>
          <w:sz w:val="24"/>
        </w:rPr>
        <w:t xml:space="preserve">ASPC </w:t>
      </w:r>
      <w:r w:rsidR="00A24FD1" w:rsidRPr="00A24FD1">
        <w:rPr>
          <w:rFonts w:ascii="Times New Roman" w:hAnsi="Times New Roman" w:cs="Times New Roman"/>
          <w:b/>
          <w:sz w:val="24"/>
        </w:rPr>
        <w:t>2025 Classic Weanling</w:t>
      </w:r>
      <w:r w:rsidR="00A24FD1">
        <w:rPr>
          <w:rFonts w:ascii="Times New Roman" w:hAnsi="Times New Roman" w:cs="Times New Roman"/>
          <w:b/>
          <w:sz w:val="24"/>
        </w:rPr>
        <w:t xml:space="preserve"> </w:t>
      </w:r>
      <w:r w:rsidRPr="00A24FD1">
        <w:rPr>
          <w:rFonts w:ascii="Times New Roman" w:hAnsi="Times New Roman" w:cs="Times New Roman"/>
          <w:b/>
          <w:sz w:val="24"/>
        </w:rPr>
        <w:t>Sweepstakes Classes</w:t>
      </w:r>
      <w:r w:rsidRPr="00A24FD1">
        <w:rPr>
          <w:rFonts w:ascii="Times New Roman" w:hAnsi="Times New Roman" w:cs="Times New Roman"/>
          <w:sz w:val="24"/>
        </w:rPr>
        <w:t xml:space="preserve"> </w:t>
      </w:r>
    </w:p>
    <w:p w14:paraId="0740F028" w14:textId="77777777" w:rsidR="002372E7" w:rsidRPr="00A24FD1" w:rsidRDefault="00A24FD1">
      <w:pPr>
        <w:spacing w:after="0"/>
        <w:ind w:left="57"/>
        <w:jc w:val="center"/>
        <w:rPr>
          <w:rFonts w:ascii="Times New Roman" w:hAnsi="Times New Roman" w:cs="Times New Roman"/>
          <w:sz w:val="24"/>
        </w:rPr>
      </w:pPr>
      <w:r w:rsidRPr="00A24FD1">
        <w:rPr>
          <w:rFonts w:ascii="Times New Roman" w:hAnsi="Times New Roman" w:cs="Times New Roman"/>
          <w:b/>
          <w:color w:val="FF0000"/>
          <w:sz w:val="24"/>
        </w:rPr>
        <w:t xml:space="preserve">Mare Designation and DNA sample submission due May 1, 2025 </w:t>
      </w:r>
    </w:p>
    <w:p w14:paraId="6149DD36" w14:textId="77777777" w:rsidR="002372E7" w:rsidRPr="001A1F05" w:rsidRDefault="002372E7">
      <w:pPr>
        <w:spacing w:after="0"/>
        <w:ind w:left="115"/>
        <w:jc w:val="center"/>
        <w:rPr>
          <w:rFonts w:ascii="Times New Roman" w:hAnsi="Times New Roman" w:cs="Times New Roman"/>
          <w:sz w:val="20"/>
          <w:szCs w:val="20"/>
        </w:rPr>
      </w:pPr>
    </w:p>
    <w:p w14:paraId="69B840AC" w14:textId="77777777" w:rsidR="002372E7" w:rsidRPr="001A1F05" w:rsidRDefault="00A24FD1" w:rsidP="00A24FD1">
      <w:pPr>
        <w:spacing w:after="257"/>
        <w:ind w:left="75" w:right="6" w:hanging="10"/>
        <w:rPr>
          <w:rFonts w:ascii="Times New Roman" w:hAnsi="Times New Roman" w:cs="Times New Roman"/>
          <w:sz w:val="20"/>
          <w:szCs w:val="20"/>
        </w:rPr>
      </w:pPr>
      <w:r w:rsidRPr="001A1F05">
        <w:rPr>
          <w:rFonts w:ascii="Times New Roman" w:hAnsi="Times New Roman" w:cs="Times New Roman"/>
          <w:sz w:val="20"/>
          <w:szCs w:val="20"/>
        </w:rPr>
        <w:t>Auction stallion: ____________________</w:t>
      </w:r>
    </w:p>
    <w:p w14:paraId="5C960171" w14:textId="77777777" w:rsidR="002372E7" w:rsidRPr="001A1F05" w:rsidRDefault="00A24FD1" w:rsidP="00A24FD1">
      <w:pPr>
        <w:spacing w:after="0"/>
        <w:ind w:left="75" w:right="4" w:hanging="10"/>
        <w:rPr>
          <w:rFonts w:ascii="Times New Roman" w:hAnsi="Times New Roman" w:cs="Times New Roman"/>
          <w:sz w:val="20"/>
          <w:szCs w:val="20"/>
        </w:rPr>
      </w:pPr>
      <w:r w:rsidRPr="001A1F05">
        <w:rPr>
          <w:rFonts w:ascii="Times New Roman" w:hAnsi="Times New Roman" w:cs="Times New Roman"/>
          <w:sz w:val="20"/>
          <w:szCs w:val="20"/>
        </w:rPr>
        <w:t>Designated Mare: _____________________________    ___________</w:t>
      </w:r>
    </w:p>
    <w:p w14:paraId="01C228AB" w14:textId="77777777" w:rsidR="002372E7" w:rsidRPr="001A1F05" w:rsidRDefault="00A24FD1" w:rsidP="001A1F05">
      <w:pPr>
        <w:spacing w:after="376"/>
        <w:ind w:left="112"/>
        <w:rPr>
          <w:rFonts w:ascii="Times New Roman" w:hAnsi="Times New Roman" w:cs="Times New Roman"/>
          <w:sz w:val="20"/>
          <w:szCs w:val="20"/>
        </w:rPr>
      </w:pPr>
      <w:r w:rsidRPr="001A1F05">
        <w:rPr>
          <w:rFonts w:ascii="Times New Roman" w:hAnsi="Times New Roman" w:cs="Times New Roman"/>
          <w:sz w:val="20"/>
          <w:szCs w:val="20"/>
        </w:rPr>
        <w:t xml:space="preserve">                             ASPC Registered Name                        ASPC Registration Number  </w:t>
      </w:r>
    </w:p>
    <w:p w14:paraId="109EC8B8" w14:textId="77777777" w:rsidR="002372E7" w:rsidRPr="001A1F05" w:rsidRDefault="00284B7A">
      <w:pPr>
        <w:spacing w:after="0"/>
        <w:ind w:left="106"/>
        <w:rPr>
          <w:rFonts w:ascii="Times New Roman" w:hAnsi="Times New Roman" w:cs="Times New Roman"/>
          <w:sz w:val="20"/>
          <w:szCs w:val="20"/>
        </w:rPr>
      </w:pPr>
      <w:r w:rsidRPr="001A1F05">
        <w:rPr>
          <w:rFonts w:ascii="Times New Roman" w:hAnsi="Times New Roman" w:cs="Times New Roman"/>
          <w:b/>
          <w:sz w:val="20"/>
          <w:szCs w:val="20"/>
        </w:rPr>
        <w:t xml:space="preserve">If you are the stallion owner and were </w:t>
      </w:r>
      <w:r w:rsidR="00A24FD1" w:rsidRPr="001A1F0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also </w:t>
      </w:r>
      <w:r w:rsidRPr="001A1F05">
        <w:rPr>
          <w:rFonts w:ascii="Times New Roman" w:hAnsi="Times New Roman" w:cs="Times New Roman"/>
          <w:b/>
          <w:sz w:val="20"/>
          <w:szCs w:val="20"/>
        </w:rPr>
        <w:t>high bidder, include 2nd mare here:</w:t>
      </w:r>
      <w:r w:rsidRPr="001A1F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86EED9" w14:textId="77777777" w:rsidR="00A24FD1" w:rsidRPr="001A1F05" w:rsidRDefault="00284B7A" w:rsidP="00A24FD1">
      <w:pPr>
        <w:spacing w:after="0"/>
        <w:ind w:left="75" w:right="4" w:hanging="10"/>
        <w:rPr>
          <w:rFonts w:ascii="Times New Roman" w:hAnsi="Times New Roman" w:cs="Times New Roman"/>
          <w:sz w:val="20"/>
          <w:szCs w:val="20"/>
        </w:rPr>
      </w:pPr>
      <w:r w:rsidRPr="001A1F05">
        <w:rPr>
          <w:rFonts w:ascii="Times New Roman" w:hAnsi="Times New Roman" w:cs="Times New Roman"/>
          <w:sz w:val="20"/>
          <w:szCs w:val="20"/>
        </w:rPr>
        <w:t xml:space="preserve"> </w:t>
      </w:r>
      <w:r w:rsidR="00A24FD1" w:rsidRPr="001A1F05">
        <w:rPr>
          <w:rFonts w:ascii="Times New Roman" w:hAnsi="Times New Roman" w:cs="Times New Roman"/>
          <w:sz w:val="20"/>
          <w:szCs w:val="20"/>
        </w:rPr>
        <w:t>(Second) Designated mare:   ____________________    ___________</w:t>
      </w:r>
    </w:p>
    <w:p w14:paraId="7185C78E" w14:textId="77777777" w:rsidR="001A1F05" w:rsidRDefault="00A24FD1" w:rsidP="001A1F05">
      <w:pPr>
        <w:spacing w:after="376"/>
        <w:ind w:left="112"/>
        <w:rPr>
          <w:rFonts w:ascii="Times New Roman" w:hAnsi="Times New Roman" w:cs="Times New Roman"/>
          <w:sz w:val="20"/>
          <w:szCs w:val="20"/>
        </w:rPr>
      </w:pPr>
      <w:r w:rsidRPr="001A1F05">
        <w:rPr>
          <w:rFonts w:ascii="Times New Roman" w:hAnsi="Times New Roman" w:cs="Times New Roman"/>
          <w:sz w:val="20"/>
          <w:szCs w:val="20"/>
        </w:rPr>
        <w:t xml:space="preserve">                                               ASPC Registered Name      ASPC Registration Number  </w:t>
      </w:r>
    </w:p>
    <w:p w14:paraId="344592CA" w14:textId="77777777" w:rsidR="006A7458" w:rsidRDefault="00A24FD1" w:rsidP="006A7458">
      <w:pPr>
        <w:spacing w:after="376" w:line="240" w:lineRule="auto"/>
        <w:rPr>
          <w:rFonts w:ascii="Times New Roman" w:hAnsi="Times New Roman" w:cs="Times New Roman"/>
          <w:sz w:val="20"/>
          <w:szCs w:val="20"/>
        </w:rPr>
      </w:pPr>
      <w:r w:rsidRPr="001A1F05">
        <w:rPr>
          <w:rFonts w:ascii="Times New Roman" w:hAnsi="Times New Roman" w:cs="Times New Roman"/>
          <w:sz w:val="20"/>
          <w:szCs w:val="20"/>
        </w:rPr>
        <w:t>Mare Owner/Lessee:  ________________________________________</w:t>
      </w:r>
      <w:r w:rsidR="001A1F05">
        <w:rPr>
          <w:rFonts w:ascii="Times New Roman" w:hAnsi="Times New Roman" w:cs="Times New Roman"/>
          <w:sz w:val="20"/>
          <w:szCs w:val="20"/>
        </w:rPr>
        <w:br/>
      </w:r>
      <w:r w:rsidRPr="001A1F05">
        <w:rPr>
          <w:rFonts w:ascii="Times New Roman" w:hAnsi="Times New Roman" w:cs="Times New Roman"/>
          <w:sz w:val="20"/>
          <w:szCs w:val="20"/>
        </w:rPr>
        <w:t>Address:  __________________________________________________</w:t>
      </w:r>
      <w:r w:rsidR="001A1F05">
        <w:rPr>
          <w:rFonts w:ascii="Times New Roman" w:hAnsi="Times New Roman" w:cs="Times New Roman"/>
          <w:sz w:val="20"/>
          <w:szCs w:val="20"/>
        </w:rPr>
        <w:br/>
        <w:t xml:space="preserve">                </w:t>
      </w:r>
      <w:r w:rsidRPr="001A1F05">
        <w:rPr>
          <w:rFonts w:ascii="Times New Roman" w:hAnsi="Times New Roman" w:cs="Times New Roman"/>
          <w:sz w:val="20"/>
          <w:szCs w:val="20"/>
        </w:rPr>
        <w:t>Street                                      City                State     Zip</w:t>
      </w:r>
      <w:r w:rsidR="001A1F05">
        <w:rPr>
          <w:rFonts w:ascii="Times New Roman" w:hAnsi="Times New Roman" w:cs="Times New Roman"/>
          <w:sz w:val="20"/>
          <w:szCs w:val="20"/>
        </w:rPr>
        <w:br/>
      </w:r>
      <w:r w:rsidR="001A1F05">
        <w:rPr>
          <w:rFonts w:ascii="Times New Roman" w:hAnsi="Times New Roman" w:cs="Times New Roman"/>
          <w:sz w:val="20"/>
          <w:szCs w:val="20"/>
        </w:rPr>
        <w:br/>
      </w:r>
      <w:r w:rsidRPr="001A1F05">
        <w:rPr>
          <w:rFonts w:ascii="Times New Roman" w:hAnsi="Times New Roman" w:cs="Times New Roman"/>
          <w:sz w:val="20"/>
          <w:szCs w:val="20"/>
        </w:rPr>
        <w:t>Phone:    ______________________________      Email:  ___________</w:t>
      </w:r>
      <w:r w:rsidR="001A1F05">
        <w:rPr>
          <w:rFonts w:ascii="Times New Roman" w:hAnsi="Times New Roman" w:cs="Times New Roman"/>
          <w:sz w:val="20"/>
          <w:szCs w:val="20"/>
        </w:rPr>
        <w:br/>
      </w:r>
      <w:r w:rsidR="001A1F05">
        <w:rPr>
          <w:rFonts w:ascii="Times New Roman" w:hAnsi="Times New Roman" w:cs="Times New Roman"/>
          <w:sz w:val="20"/>
          <w:szCs w:val="20"/>
        </w:rPr>
        <w:br/>
      </w:r>
      <w:r w:rsidR="001A1F05" w:rsidRPr="001A1F05">
        <w:rPr>
          <w:rFonts w:ascii="Times New Roman" w:hAnsi="Times New Roman" w:cs="Times New Roman"/>
          <w:sz w:val="20"/>
          <w:szCs w:val="20"/>
        </w:rPr>
        <w:t xml:space="preserve">All breeding arrangements are between the stallion and mare owners. ASPC/AMHR/ASPR receives no part of those fees and is not responsible for disputes arising from or connected with the breeding, as set forth in the 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2024 ASPC Stallion Classic Sweepstakes: Stallion Nominations &amp; Mare Designations;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 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Rules &amp; Forms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.</w:t>
      </w:r>
      <w:r w:rsidR="001A1F05">
        <w:rPr>
          <w:rFonts w:ascii="Times New Roman" w:hAnsi="Times New Roman" w:cs="Times New Roman"/>
          <w:sz w:val="20"/>
          <w:szCs w:val="20"/>
        </w:rPr>
        <w:br/>
      </w:r>
      <w:r w:rsidR="001A1F05">
        <w:rPr>
          <w:rFonts w:ascii="Times New Roman" w:hAnsi="Times New Roman" w:cs="Times New Roman"/>
          <w:sz w:val="20"/>
          <w:szCs w:val="20"/>
        </w:rPr>
        <w:br/>
      </w:r>
      <w:r w:rsidR="001A1F05" w:rsidRPr="001A1F05">
        <w:rPr>
          <w:rFonts w:ascii="Times New Roman" w:hAnsi="Times New Roman" w:cs="Times New Roman"/>
          <w:bCs/>
          <w:sz w:val="20"/>
          <w:szCs w:val="20"/>
        </w:rPr>
        <w:t xml:space="preserve">By designating your mare and engaging in the Sweepstakes program, you agree that </w:t>
      </w:r>
      <w:r w:rsidR="006A7458">
        <w:rPr>
          <w:rFonts w:ascii="Times New Roman" w:hAnsi="Times New Roman" w:cs="Times New Roman"/>
          <w:bCs/>
          <w:sz w:val="20"/>
          <w:szCs w:val="20"/>
        </w:rPr>
        <w:t xml:space="preserve">your participation is subject to entitlement to the breeding (high bidder or stallion owner entitled to a breeding herein). You agree that you and </w:t>
      </w:r>
      <w:r w:rsidR="001A1F05" w:rsidRPr="001A1F05">
        <w:rPr>
          <w:rFonts w:ascii="Times New Roman" w:hAnsi="Times New Roman" w:cs="Times New Roman"/>
          <w:bCs/>
          <w:sz w:val="20"/>
          <w:szCs w:val="20"/>
        </w:rPr>
        <w:t xml:space="preserve">your agents/employees/heirs and assigns are bound by program rules as set forth in the 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2024 ASPC Stallion Classic Sweepstakes: Stallion Nominations &amp; Mare Designations;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 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Rules &amp; Forms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 </w:t>
      </w:r>
      <w:r w:rsidR="001A1F05" w:rsidRPr="001A1F05">
        <w:rPr>
          <w:rFonts w:ascii="Times New Roman" w:hAnsi="Times New Roman" w:cs="Times New Roman"/>
          <w:bCs/>
          <w:kern w:val="0"/>
          <w:sz w:val="20"/>
          <w:szCs w:val="20"/>
          <w:bdr w:val="none" w:sz="0" w:space="0" w:color="auto" w:frame="1"/>
          <w14:ligatures w14:val="none"/>
        </w:rPr>
        <w:t>available via ASPC/AMHR/ASPR),</w:t>
      </w:r>
      <w:r w:rsidR="001A1F05" w:rsidRPr="001A1F05">
        <w:rPr>
          <w:rFonts w:ascii="Times New Roman" w:hAnsi="Times New Roman" w:cs="Times New Roman"/>
          <w:bCs/>
          <w:sz w:val="20"/>
          <w:szCs w:val="20"/>
        </w:rPr>
        <w:t xml:space="preserve"> the ASPC/AMHR/ASPR accounts receivable policies and the Rule Boo</w:t>
      </w:r>
      <w:r w:rsidR="006A7458">
        <w:rPr>
          <w:rFonts w:ascii="Times New Roman" w:hAnsi="Times New Roman" w:cs="Times New Roman"/>
          <w:bCs/>
          <w:sz w:val="20"/>
          <w:szCs w:val="20"/>
        </w:rPr>
        <w:t xml:space="preserve">, all </w:t>
      </w:r>
      <w:r w:rsidR="001A1F05" w:rsidRPr="001A1F05">
        <w:rPr>
          <w:rFonts w:ascii="Times New Roman" w:hAnsi="Times New Roman" w:cs="Times New Roman"/>
          <w:bCs/>
          <w:kern w:val="0"/>
          <w:sz w:val="20"/>
          <w:szCs w:val="20"/>
          <w:bdr w:val="none" w:sz="0" w:space="0" w:color="auto" w:frame="1"/>
          <w14:ligatures w14:val="none"/>
        </w:rPr>
        <w:t xml:space="preserve">incorporated by reference. 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You, </w:t>
      </w:r>
      <w:r w:rsidR="001A1F05" w:rsidRPr="001A1F05">
        <w:rPr>
          <w:rFonts w:ascii="Times New Roman" w:hAnsi="Times New Roman" w:cs="Times New Roman"/>
          <w:b/>
          <w:sz w:val="20"/>
          <w:szCs w:val="20"/>
        </w:rPr>
        <w:t xml:space="preserve">your agents/employees/heirs and assigns </w:t>
      </w:r>
      <w:r w:rsidR="006A7458">
        <w:rPr>
          <w:rFonts w:ascii="Times New Roman" w:hAnsi="Times New Roman" w:cs="Times New Roman"/>
          <w:b/>
          <w:sz w:val="20"/>
          <w:szCs w:val="20"/>
        </w:rPr>
        <w:t xml:space="preserve">are 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bound by all provisions of the program rules including l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imitations, 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w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aiver (of 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c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laims and 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d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amages), 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a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ssumption of 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r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isk, and 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h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old 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h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armless clauses</w:t>
      </w:r>
      <w:r w:rsidR="001A1F05" w:rsidRPr="001A1F05">
        <w:rPr>
          <w:rFonts w:ascii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>, incorporated by reference</w:t>
      </w:r>
      <w:r w:rsidR="001A1F05" w:rsidRPr="001A1F05">
        <w:rPr>
          <w:rFonts w:ascii="Times New Roman" w:eastAsia="Times New Roman" w:hAnsi="Times New Roman" w:cs="Times New Roman"/>
          <w:b/>
          <w:kern w:val="0"/>
          <w:sz w:val="20"/>
          <w:szCs w:val="20"/>
          <w:bdr w:val="none" w:sz="0" w:space="0" w:color="auto" w:frame="1"/>
          <w14:ligatures w14:val="none"/>
        </w:rPr>
        <w:t xml:space="preserve">. </w:t>
      </w:r>
      <w:r w:rsidR="001A1F05">
        <w:rPr>
          <w:rFonts w:ascii="Times New Roman" w:hAnsi="Times New Roman" w:cs="Times New Roman"/>
          <w:sz w:val="20"/>
          <w:szCs w:val="20"/>
        </w:rPr>
        <w:br/>
      </w:r>
      <w:r w:rsidR="001A1F05">
        <w:rPr>
          <w:rFonts w:ascii="Times New Roman" w:hAnsi="Times New Roman" w:cs="Times New Roman"/>
          <w:sz w:val="20"/>
          <w:szCs w:val="20"/>
        </w:rPr>
        <w:br/>
      </w:r>
      <w:r w:rsidR="001A1F05" w:rsidRPr="001A1F05">
        <w:rPr>
          <w:rFonts w:ascii="Times New Roman" w:hAnsi="Times New Roman" w:cs="Times New Roman"/>
          <w:bCs/>
          <w:kern w:val="0"/>
          <w:sz w:val="20"/>
          <w:szCs w:val="20"/>
          <w:bdr w:val="none" w:sz="0" w:space="0" w:color="auto" w:frame="1"/>
          <w14:ligatures w14:val="none"/>
        </w:rPr>
        <w:t>Read and agreed:</w:t>
      </w:r>
      <w:r w:rsidR="006A7458">
        <w:rPr>
          <w:rFonts w:ascii="Times New Roman" w:hAnsi="Times New Roman" w:cs="Times New Roman"/>
          <w:sz w:val="20"/>
          <w:szCs w:val="20"/>
        </w:rPr>
        <w:br/>
      </w:r>
    </w:p>
    <w:p w14:paraId="6C1D2121" w14:textId="77777777" w:rsidR="00B436DC" w:rsidRDefault="001A1F05" w:rsidP="00B436DC">
      <w:pPr>
        <w:spacing w:after="376" w:line="240" w:lineRule="auto"/>
        <w:rPr>
          <w:rFonts w:ascii="Times New Roman" w:hAnsi="Times New Roman" w:cs="Times New Roman"/>
          <w:sz w:val="20"/>
          <w:szCs w:val="20"/>
        </w:rPr>
      </w:pPr>
      <w:r w:rsidRPr="001A1F05">
        <w:rPr>
          <w:rFonts w:ascii="Times New Roman" w:hAnsi="Times New Roman" w:cs="Times New Roman"/>
          <w:sz w:val="20"/>
          <w:szCs w:val="20"/>
        </w:rPr>
        <w:t xml:space="preserve">Mare Owner/Authorized Agent Signature______________________________ Date__________  </w:t>
      </w:r>
      <w:r w:rsidR="006A7458">
        <w:rPr>
          <w:rFonts w:ascii="Times New Roman" w:hAnsi="Times New Roman" w:cs="Times New Roman"/>
          <w:sz w:val="20"/>
          <w:szCs w:val="20"/>
        </w:rPr>
        <w:br/>
      </w:r>
      <w:r w:rsidRPr="001A1F05">
        <w:rPr>
          <w:rFonts w:ascii="Times New Roman" w:hAnsi="Times New Roman" w:cs="Times New Roman"/>
          <w:sz w:val="20"/>
          <w:szCs w:val="20"/>
        </w:rPr>
        <w:t>Printed name: ________________________</w:t>
      </w:r>
    </w:p>
    <w:p w14:paraId="348CCF59" w14:textId="77777777" w:rsidR="002372E7" w:rsidRPr="001A1F05" w:rsidRDefault="00284B7A" w:rsidP="00B436DC">
      <w:pPr>
        <w:spacing w:after="376" w:line="240" w:lineRule="auto"/>
        <w:rPr>
          <w:rFonts w:ascii="Times New Roman" w:hAnsi="Times New Roman" w:cs="Times New Roman"/>
          <w:sz w:val="20"/>
          <w:szCs w:val="20"/>
        </w:rPr>
      </w:pPr>
      <w:r w:rsidRPr="006A7458">
        <w:rPr>
          <w:rFonts w:ascii="Times New Roman" w:hAnsi="Times New Roman" w:cs="Times New Roman"/>
          <w:b/>
          <w:bCs/>
          <w:sz w:val="20"/>
          <w:szCs w:val="20"/>
        </w:rPr>
        <w:t>Email:</w:t>
      </w:r>
      <w:r w:rsidRPr="001A1F05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A665D" w:rsidRPr="00082DD9">
          <w:rPr>
            <w:rStyle w:val="Hyperlink"/>
            <w:rFonts w:ascii="Times New Roman" w:hAnsi="Times New Roman" w:cs="Times New Roman"/>
            <w:sz w:val="20"/>
            <w:szCs w:val="20"/>
          </w:rPr>
          <w:t>jill@shetlandminiature.com</w:t>
        </w:r>
      </w:hyperlink>
      <w:r w:rsidR="001A665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F5F14">
        <w:rPr>
          <w:rFonts w:ascii="Times New Roman" w:hAnsi="Times New Roman" w:cs="Times New Roman"/>
          <w:sz w:val="20"/>
          <w:szCs w:val="20"/>
        </w:rPr>
        <w:t xml:space="preserve">(Mailing </w:t>
      </w:r>
      <w:r w:rsidR="001A665D">
        <w:rPr>
          <w:rFonts w:ascii="Times New Roman" w:hAnsi="Times New Roman" w:cs="Times New Roman"/>
          <w:sz w:val="20"/>
          <w:szCs w:val="20"/>
        </w:rPr>
        <w:t>address per heading. Attn: Classic Stallion Sweepstakes)</w:t>
      </w:r>
    </w:p>
    <w:sectPr w:rsidR="002372E7" w:rsidRPr="001A1F05">
      <w:footerReference w:type="default" r:id="rId8"/>
      <w:pgSz w:w="12240" w:h="15840"/>
      <w:pgMar w:top="1440" w:right="15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A79D" w14:textId="77777777" w:rsidR="00A45492" w:rsidRDefault="00A45492" w:rsidP="00B436DC">
      <w:pPr>
        <w:spacing w:after="0" w:line="240" w:lineRule="auto"/>
      </w:pPr>
      <w:r>
        <w:separator/>
      </w:r>
    </w:p>
  </w:endnote>
  <w:endnote w:type="continuationSeparator" w:id="0">
    <w:p w14:paraId="0B08D022" w14:textId="77777777" w:rsidR="00A45492" w:rsidRDefault="00A45492" w:rsidP="00B4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816B" w14:textId="77777777" w:rsidR="00B436DC" w:rsidRPr="00B436DC" w:rsidRDefault="00B436DC" w:rsidP="00B436DC">
    <w:pPr>
      <w:pStyle w:val="Footer"/>
      <w:rPr>
        <w:rFonts w:ascii="Times New Roman" w:hAnsi="Times New Roman" w:cs="Times New Roman"/>
        <w:sz w:val="18"/>
        <w:szCs w:val="18"/>
      </w:rPr>
    </w:pPr>
    <w:r w:rsidRPr="00B436DC">
      <w:rPr>
        <w:rFonts w:ascii="Times New Roman" w:hAnsi="Times New Roman" w:cs="Times New Roman"/>
        <w:sz w:val="18"/>
        <w:szCs w:val="18"/>
      </w:rPr>
      <w:t>ASPC Stallion Classic Sweepstakes</w:t>
    </w:r>
  </w:p>
  <w:p w14:paraId="3234D0CC" w14:textId="77777777" w:rsidR="00B436DC" w:rsidRPr="00B436DC" w:rsidRDefault="00B436DC" w:rsidP="00B436DC">
    <w:pPr>
      <w:pStyle w:val="Footer"/>
      <w:rPr>
        <w:rFonts w:ascii="Times New Roman" w:hAnsi="Times New Roman" w:cs="Times New Roman"/>
        <w:sz w:val="18"/>
        <w:szCs w:val="18"/>
      </w:rPr>
    </w:pPr>
    <w:r w:rsidRPr="00B436DC">
      <w:rPr>
        <w:rFonts w:ascii="Times New Roman" w:hAnsi="Times New Roman" w:cs="Times New Roman"/>
        <w:sz w:val="18"/>
        <w:szCs w:val="18"/>
      </w:rPr>
      <w:t xml:space="preserve">Mare Designation Form </w:t>
    </w:r>
  </w:p>
  <w:p w14:paraId="2F3ADD61" w14:textId="77777777" w:rsidR="00B436DC" w:rsidRPr="00B436DC" w:rsidRDefault="00B436DC" w:rsidP="00B436DC">
    <w:pPr>
      <w:pStyle w:val="Footer"/>
      <w:rPr>
        <w:rFonts w:ascii="Times New Roman" w:hAnsi="Times New Roman" w:cs="Times New Roman"/>
        <w:sz w:val="18"/>
        <w:szCs w:val="18"/>
      </w:rPr>
    </w:pPr>
    <w:r w:rsidRPr="00B436DC">
      <w:rPr>
        <w:rFonts w:ascii="Times New Roman" w:hAnsi="Times New Roman" w:cs="Times New Roman"/>
        <w:sz w:val="18"/>
        <w:szCs w:val="18"/>
      </w:rPr>
      <w:t xml:space="preserve">          2024 Breeding</w:t>
    </w:r>
  </w:p>
  <w:p w14:paraId="004B9FB8" w14:textId="77777777" w:rsidR="00B436DC" w:rsidRPr="00B436DC" w:rsidRDefault="00B436DC" w:rsidP="00B436DC">
    <w:pPr>
      <w:pStyle w:val="Footer"/>
      <w:rPr>
        <w:rFonts w:ascii="Times New Roman" w:hAnsi="Times New Roman" w:cs="Times New Roman"/>
        <w:sz w:val="18"/>
        <w:szCs w:val="18"/>
      </w:rPr>
    </w:pPr>
    <w:r w:rsidRPr="00B436DC">
      <w:rPr>
        <w:rFonts w:ascii="Times New Roman" w:hAnsi="Times New Roman" w:cs="Times New Roman"/>
        <w:sz w:val="18"/>
        <w:szCs w:val="18"/>
      </w:rPr>
      <w:t xml:space="preserve">          May 1, 2025 Mare Designation &amp; DNA Submission</w:t>
    </w:r>
  </w:p>
  <w:p w14:paraId="703B0246" w14:textId="77777777" w:rsidR="00B436DC" w:rsidRPr="00B436DC" w:rsidRDefault="00B436DC" w:rsidP="00B436DC">
    <w:pPr>
      <w:pStyle w:val="Footer"/>
      <w:rPr>
        <w:rFonts w:ascii="Times New Roman" w:hAnsi="Times New Roman" w:cs="Times New Roman"/>
        <w:sz w:val="18"/>
        <w:szCs w:val="18"/>
      </w:rPr>
    </w:pPr>
    <w:r w:rsidRPr="00B436DC">
      <w:rPr>
        <w:rFonts w:ascii="Times New Roman" w:hAnsi="Times New Roman" w:cs="Times New Roman"/>
        <w:sz w:val="18"/>
        <w:szCs w:val="18"/>
      </w:rPr>
      <w:t xml:space="preserve">          2025 Congress Class</w:t>
    </w:r>
  </w:p>
  <w:p w14:paraId="22D32C9F" w14:textId="77777777" w:rsidR="00B436DC" w:rsidRPr="00434D3D" w:rsidRDefault="00B436DC" w:rsidP="00B436DC">
    <w:pPr>
      <w:pStyle w:val="Footer"/>
      <w:rPr>
        <w:sz w:val="18"/>
        <w:szCs w:val="18"/>
      </w:rPr>
    </w:pPr>
    <w:r>
      <w:rPr>
        <w:sz w:val="18"/>
        <w:szCs w:val="18"/>
      </w:rPr>
      <w:tab/>
    </w:r>
  </w:p>
  <w:p w14:paraId="1A6394EC" w14:textId="77777777" w:rsidR="00B436DC" w:rsidRDefault="00B4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DD2A" w14:textId="77777777" w:rsidR="00A45492" w:rsidRDefault="00A45492" w:rsidP="00B436DC">
      <w:pPr>
        <w:spacing w:after="0" w:line="240" w:lineRule="auto"/>
      </w:pPr>
      <w:r>
        <w:separator/>
      </w:r>
    </w:p>
  </w:footnote>
  <w:footnote w:type="continuationSeparator" w:id="0">
    <w:p w14:paraId="634ADCBD" w14:textId="77777777" w:rsidR="00A45492" w:rsidRDefault="00A45492" w:rsidP="00B43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E7"/>
    <w:rsid w:val="001566FA"/>
    <w:rsid w:val="001A1F05"/>
    <w:rsid w:val="001A665D"/>
    <w:rsid w:val="002372E7"/>
    <w:rsid w:val="00284B7A"/>
    <w:rsid w:val="006A7458"/>
    <w:rsid w:val="00762C9F"/>
    <w:rsid w:val="007F5F14"/>
    <w:rsid w:val="00A02416"/>
    <w:rsid w:val="00A24FD1"/>
    <w:rsid w:val="00A45492"/>
    <w:rsid w:val="00B436DC"/>
    <w:rsid w:val="00E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6975"/>
  <w15:docId w15:val="{B6DA0933-1936-C04C-B41D-91AEE02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3" w:line="259" w:lineRule="auto"/>
      <w:ind w:right="401"/>
      <w:jc w:val="right"/>
      <w:outlineLvl w:val="0"/>
    </w:pPr>
    <w:rPr>
      <w:rFonts w:ascii="Times New Roman" w:eastAsia="Times New Roman" w:hAnsi="Times New Roman" w:cs="Times New Roman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B4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DC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4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DC"/>
    <w:rPr>
      <w:rFonts w:ascii="Calibri" w:eastAsia="Calibri" w:hAnsi="Calibri" w:cs="Calibri"/>
      <w:color w:val="000000"/>
      <w:sz w:val="22"/>
      <w:lang w:bidi="en-US"/>
    </w:rPr>
  </w:style>
  <w:style w:type="character" w:styleId="Hyperlink">
    <w:name w:val="Hyperlink"/>
    <w:basedOn w:val="DefaultParagraphFont"/>
    <w:uiPriority w:val="99"/>
    <w:unhideWhenUsed/>
    <w:rsid w:val="001A6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ill@shetlandminiatu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Galloway</dc:creator>
  <cp:keywords/>
  <cp:lastModifiedBy>Rob Crater</cp:lastModifiedBy>
  <cp:revision>2</cp:revision>
  <dcterms:created xsi:type="dcterms:W3CDTF">2023-12-15T18:48:00Z</dcterms:created>
  <dcterms:modified xsi:type="dcterms:W3CDTF">2023-12-15T18:48:00Z</dcterms:modified>
</cp:coreProperties>
</file>